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31" w:rsidRPr="007F6631" w:rsidRDefault="007F6631" w:rsidP="007F6631">
      <w:r w:rsidRPr="000D61E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嘉義縣新塭國小1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</w:t>
      </w:r>
      <w:r w:rsidR="0071519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4</w:t>
      </w:r>
      <w:r w:rsidRPr="000D61E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學年度推動「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本土語文</w:t>
      </w:r>
      <w:r w:rsidRPr="000D61E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教學及台灣母語日」實施計劃</w:t>
      </w:r>
    </w:p>
    <w:p w:rsidR="00405F61" w:rsidRPr="00405F61" w:rsidRDefault="00405F61" w:rsidP="007F663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>ㄧ、依據：</w:t>
      </w:r>
    </w:p>
    <w:p w:rsidR="007F6631" w:rsidRPr="007F6631" w:rsidRDefault="00405F61" w:rsidP="007F6631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7F6631">
        <w:rPr>
          <w:rFonts w:ascii="標楷體" w:eastAsia="標楷體" w:hAnsi="標楷體" w:cs="新細明體" w:hint="eastAsia"/>
          <w:color w:val="000000"/>
          <w:kern w:val="0"/>
        </w:rPr>
        <w:t>教育部</w:t>
      </w:r>
      <w:r w:rsidR="00150632" w:rsidRPr="007F6631">
        <w:rPr>
          <w:rFonts w:ascii="標楷體" w:eastAsia="標楷體" w:hAnsi="標楷體" w:cs="新細明體" w:hint="eastAsia"/>
          <w:color w:val="000000"/>
          <w:kern w:val="0"/>
        </w:rPr>
        <w:t>國民及學前教育署</w:t>
      </w:r>
      <w:r w:rsidRPr="007F6631">
        <w:rPr>
          <w:rFonts w:ascii="標楷體" w:eastAsia="標楷體" w:hAnsi="標楷體" w:cs="新細明體" w:hint="eastAsia"/>
          <w:color w:val="000000"/>
          <w:kern w:val="0"/>
        </w:rPr>
        <w:t>「國民中小學</w:t>
      </w:r>
      <w:r w:rsidR="00150632" w:rsidRPr="007F6631">
        <w:rPr>
          <w:rFonts w:ascii="標楷體" w:eastAsia="標楷體" w:hAnsi="標楷體" w:cs="新細明體" w:hint="eastAsia"/>
          <w:color w:val="000000"/>
          <w:kern w:val="0"/>
        </w:rPr>
        <w:t>開設本土語文選修課程應注意事</w:t>
      </w:r>
    </w:p>
    <w:p w:rsidR="00405F61" w:rsidRPr="007F6631" w:rsidRDefault="00150632" w:rsidP="007F6631">
      <w:pPr>
        <w:pStyle w:val="a8"/>
        <w:widowControl/>
        <w:spacing w:before="100" w:beforeAutospacing="1" w:after="100" w:afterAutospacing="1"/>
        <w:ind w:leftChars="0" w:left="720"/>
        <w:rPr>
          <w:rFonts w:ascii="新細明體" w:hAnsi="新細明體" w:cs="新細明體"/>
          <w:color w:val="000000"/>
          <w:kern w:val="0"/>
        </w:rPr>
      </w:pPr>
      <w:r w:rsidRPr="007F6631">
        <w:rPr>
          <w:rFonts w:ascii="標楷體" w:eastAsia="標楷體" w:hAnsi="標楷體" w:cs="新細明體" w:hint="eastAsia"/>
          <w:color w:val="000000"/>
          <w:kern w:val="0"/>
        </w:rPr>
        <w:t>項</w:t>
      </w:r>
      <w:r w:rsidR="00405F61" w:rsidRPr="007F6631">
        <w:rPr>
          <w:rFonts w:ascii="標楷體" w:eastAsia="標楷體" w:hAnsi="標楷體" w:cs="新細明體" w:hint="eastAsia"/>
          <w:color w:val="000000"/>
          <w:kern w:val="0"/>
        </w:rPr>
        <w:t>」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教育部「高級中等以下學校即幼稚園推動臺灣母語日活動實施要點」</w:t>
      </w:r>
    </w:p>
    <w:p w:rsidR="00405F61" w:rsidRPr="00405F61" w:rsidRDefault="00405F61" w:rsidP="00467D7F">
      <w:pPr>
        <w:widowControl/>
        <w:spacing w:before="100" w:beforeAutospacing="1" w:after="100" w:afterAutospacing="1"/>
        <w:ind w:left="720" w:hangingChars="300" w:hanging="720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標楷體" w:hint="eastAsia"/>
          <w:color w:val="000000"/>
          <w:kern w:val="0"/>
        </w:rPr>
        <w:t>（三）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嘉義縣「國民中小學臺灣母語日實施計劃」及「嘉義縣中小學推動母語日定期訪視計畫」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>二、目標：</w:t>
      </w:r>
    </w:p>
    <w:p w:rsidR="00883719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（一）近程：1.</w:t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培養學生基本聽及說的能力。</w:t>
      </w:r>
    </w:p>
    <w:p w:rsidR="00405F61" w:rsidRPr="00405F61" w:rsidRDefault="00883719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營造母語環境，引起學生學習興趣。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3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.推動母語教學活動，使學生樂於學習母語。</w:t>
      </w:r>
    </w:p>
    <w:p w:rsidR="007F6631" w:rsidRDefault="00405F61" w:rsidP="007F6631">
      <w:pPr>
        <w:widowControl/>
        <w:spacing w:before="100" w:beforeAutospacing="1" w:after="100" w:afterAutospacing="1"/>
        <w:ind w:firstLine="480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>（二）中程：1.</w:t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培養學生對本土語文學習、說話、閱讀等興趣，以提升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學</w:t>
      </w:r>
    </w:p>
    <w:p w:rsidR="00883719" w:rsidRDefault="007F6631" w:rsidP="007F6631">
      <w:pPr>
        <w:widowControl/>
        <w:spacing w:before="100" w:beforeAutospacing="1" w:after="100" w:afterAutospacing="1"/>
        <w:ind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生</w:t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對本土語文的欣賞。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2.藉由各俚語、歌謠，了解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土語言之文化內涵。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（三）遠程：1.學生能主動學習且培養傳承及創新的觀念。</w:t>
      </w:r>
    </w:p>
    <w:p w:rsidR="00883719" w:rsidRPr="00883719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2.落實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土教育，尊重多元文化，並願為社區盡ㄧ己之力。</w:t>
      </w:r>
    </w:p>
    <w:p w:rsidR="00F90CFB" w:rsidRDefault="00F90CFB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實施對象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150632">
        <w:rPr>
          <w:rFonts w:ascii="標楷體" w:eastAsia="標楷體" w:hAnsi="標楷體" w:cs="新細明體" w:hint="eastAsia"/>
          <w:color w:val="000000"/>
          <w:kern w:val="0"/>
        </w:rPr>
        <w:t>本校一至六年級</w:t>
      </w:r>
      <w:r>
        <w:rPr>
          <w:rFonts w:ascii="標楷體" w:eastAsia="標楷體" w:hAnsi="標楷體" w:cs="新細明體" w:hint="eastAsia"/>
          <w:color w:val="000000"/>
          <w:kern w:val="0"/>
        </w:rPr>
        <w:t>全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體</w:t>
      </w:r>
      <w:r w:rsidR="00150632">
        <w:rPr>
          <w:rFonts w:ascii="標楷體" w:eastAsia="標楷體" w:hAnsi="標楷體" w:cs="新細明體" w:hint="eastAsia"/>
          <w:color w:val="000000"/>
          <w:kern w:val="0"/>
        </w:rPr>
        <w:t>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</w:p>
    <w:p w:rsidR="00F90CFB" w:rsidRDefault="00F90CFB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實施語言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閩南語</w:t>
      </w:r>
    </w:p>
    <w:p w:rsidR="007F6631" w:rsidRPr="007F6631" w:rsidRDefault="007F663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實施時間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訂</w:t>
      </w:r>
      <w:r w:rsidRPr="00CB34FD">
        <w:rPr>
          <w:rFonts w:ascii="標楷體" w:eastAsia="標楷體" w:hAnsi="標楷體" w:cs="新細明體" w:hint="eastAsia"/>
          <w:kern w:val="0"/>
        </w:rPr>
        <w:t>每週</w:t>
      </w:r>
      <w:r>
        <w:rPr>
          <w:rFonts w:ascii="標楷體" w:eastAsia="標楷體" w:hAnsi="標楷體" w:cs="新細明體" w:hint="eastAsia"/>
          <w:kern w:val="0"/>
        </w:rPr>
        <w:t>五</w:t>
      </w:r>
      <w:r w:rsidRPr="00CB34FD">
        <w:rPr>
          <w:rFonts w:ascii="標楷體" w:eastAsia="標楷體" w:hAnsi="標楷體" w:cs="新細明體" w:hint="eastAsia"/>
          <w:kern w:val="0"/>
        </w:rPr>
        <w:t>為台灣母語日，於打掃時間播放本土語歌</w:t>
      </w:r>
      <w:r>
        <w:rPr>
          <w:rFonts w:ascii="標楷體" w:eastAsia="標楷體" w:hAnsi="標楷體" w:cs="新細明體" w:hint="eastAsia"/>
          <w:kern w:val="0"/>
        </w:rPr>
        <w:t>謠或俗</w:t>
      </w:r>
      <w:r w:rsidRPr="00CB34FD">
        <w:rPr>
          <w:rFonts w:ascii="標楷體" w:eastAsia="標楷體" w:hAnsi="標楷體" w:cs="新細明體" w:hint="eastAsia"/>
          <w:kern w:val="0"/>
        </w:rPr>
        <w:t>諺。</w:t>
      </w:r>
    </w:p>
    <w:p w:rsidR="00B93B79" w:rsidRDefault="00B93B79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教材選用：由語文領域-本土語文學習領域小組依現行國小教科書選用注意</w:t>
      </w:r>
    </w:p>
    <w:p w:rsidR="00B93B79" w:rsidRDefault="00B93B79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="007F6631">
        <w:rPr>
          <w:rFonts w:ascii="標楷體" w:eastAsia="標楷體" w:hAnsi="標楷體" w:cs="新細明體" w:hint="eastAsia"/>
          <w:color w:val="000000"/>
          <w:kern w:val="0"/>
        </w:rPr>
        <w:t>事項，選用適當教材，並由校內課程發展委員會審查通過後</w:t>
      </w:r>
      <w:r>
        <w:rPr>
          <w:rFonts w:ascii="標楷體" w:eastAsia="標楷體" w:hAnsi="標楷體" w:cs="新細明體" w:hint="eastAsia"/>
          <w:color w:val="000000"/>
          <w:kern w:val="0"/>
        </w:rPr>
        <w:t>用。</w:t>
      </w:r>
    </w:p>
    <w:p w:rsidR="007F6631" w:rsidRDefault="007F663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</w:p>
    <w:p w:rsidR="00405F61" w:rsidRPr="00405F61" w:rsidRDefault="00B93B79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六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、實施原則：</w:t>
      </w:r>
    </w:p>
    <w:p w:rsidR="007F6631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生活化原則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與日常生活相結合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儘量力求自然而不刻意矯作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課程</w:t>
      </w:r>
    </w:p>
    <w:p w:rsidR="00405F61" w:rsidRPr="007F6631" w:rsidRDefault="007F6631" w:rsidP="007F663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規劃與各領域之間互相協同。</w:t>
      </w:r>
    </w:p>
    <w:p w:rsidR="007F6631" w:rsidRDefault="00405F61" w:rsidP="00AC0091">
      <w:pPr>
        <w:widowControl/>
        <w:spacing w:before="100" w:beforeAutospacing="1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（二）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正常化原則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以不影響正常教學的情況下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來進行母語的教學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以學</w:t>
      </w:r>
    </w:p>
    <w:p w:rsidR="00405F61" w:rsidRPr="00405F61" w:rsidRDefault="007F6631" w:rsidP="007F6631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生生活為中心，時時能與生活銜接。</w:t>
      </w:r>
    </w:p>
    <w:p w:rsidR="007F6631" w:rsidRDefault="00405F61" w:rsidP="007F6631">
      <w:pPr>
        <w:widowControl/>
        <w:spacing w:before="100" w:beforeAutospacing="1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（三）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趣味化原則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透過生動活潑的方式教學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提升學生熱愛說母語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教</w:t>
      </w:r>
    </w:p>
    <w:p w:rsidR="00405F61" w:rsidRPr="007F6631" w:rsidRDefault="007F6631" w:rsidP="007F6631">
      <w:pPr>
        <w:widowControl/>
        <w:spacing w:before="100" w:beforeAutospacing="1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材、教法以活潑生動為主。</w:t>
      </w:r>
    </w:p>
    <w:p w:rsidR="0074095C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（四）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情境化原則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布置校園教學環境讓學生在氛圍下說母語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F6631" w:rsidRDefault="0074095C" w:rsidP="00AC0091">
      <w:pPr>
        <w:widowControl/>
        <w:spacing w:before="100" w:beforeAutospacing="1" w:after="100" w:afterAutospacing="1"/>
        <w:ind w:left="1200" w:hangingChars="500" w:hanging="120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(五) 鼓勵化原則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鼓勵學生開口說母語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養成學生說母語習慣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讓學生在</w:t>
      </w:r>
    </w:p>
    <w:p w:rsidR="00405F61" w:rsidRPr="007F6631" w:rsidRDefault="007F6631" w:rsidP="007F6631">
      <w:pPr>
        <w:widowControl/>
        <w:spacing w:before="100" w:beforeAutospacing="1" w:after="100" w:afterAutospacing="1"/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不同活動中建立「人親、土親、文化親」的體認。</w:t>
      </w:r>
    </w:p>
    <w:p w:rsidR="00405F61" w:rsidRPr="00405F61" w:rsidRDefault="00B93B79" w:rsidP="00CB34FD">
      <w:pPr>
        <w:widowControl/>
        <w:spacing w:before="100" w:beforeAutospacing="1" w:after="100" w:afterAutospacing="1" w:line="26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七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、實施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重點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405F61" w:rsidRPr="00405F61" w:rsidRDefault="00405F61" w:rsidP="00CB34FD">
      <w:pPr>
        <w:widowControl/>
        <w:spacing w:before="100" w:beforeAutospacing="1" w:after="100" w:afterAutospacing="1" w:line="260" w:lineRule="exact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（一）實施時間：整學年</w:t>
      </w:r>
    </w:p>
    <w:p w:rsidR="00405F61" w:rsidRPr="00405F61" w:rsidRDefault="00405F61" w:rsidP="00CB34FD">
      <w:pPr>
        <w:widowControl/>
        <w:spacing w:before="100" w:beforeAutospacing="1" w:after="100" w:afterAutospacing="1" w:line="260" w:lineRule="exact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）實施內容：</w:t>
      </w:r>
    </w:p>
    <w:p w:rsidR="0074095C" w:rsidRDefault="0074095C" w:rsidP="007F6631">
      <w:pPr>
        <w:widowControl/>
        <w:spacing w:before="100" w:beforeAutospacing="1" w:after="100" w:afterAutospacing="1"/>
        <w:ind w:left="96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1.成立母語日教學推動委員會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並定期召開檢討會</w:t>
      </w:r>
    </w:p>
    <w:p w:rsidR="00BA4D8E" w:rsidRDefault="0074095C" w:rsidP="007F6631">
      <w:pPr>
        <w:widowControl/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0D61E3">
        <w:rPr>
          <w:rFonts w:ascii="標楷體" w:eastAsia="標楷體" w:hAnsi="標楷體" w:cs="新細明體" w:hint="eastAsia"/>
          <w:color w:val="000000"/>
          <w:kern w:val="0"/>
        </w:rPr>
        <w:t>將本土語俗諺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納入學生的</w:t>
      </w:r>
      <w:r w:rsidR="00BA4D8E" w:rsidRPr="00BA4D8E">
        <w:rPr>
          <w:rFonts w:ascii="標楷體" w:eastAsia="標楷體" w:hAnsi="標楷體" w:cs="新細明體" w:hint="eastAsia"/>
          <w:b/>
          <w:color w:val="000000"/>
          <w:kern w:val="0"/>
        </w:rPr>
        <w:t>成長學習全紀錄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中</w:t>
      </w:r>
      <w:r w:rsidR="000D61E3">
        <w:rPr>
          <w:rFonts w:ascii="標楷體" w:eastAsia="標楷體" w:hAnsi="標楷體" w:cs="新細明體" w:hint="eastAsia"/>
          <w:color w:val="000000"/>
          <w:kern w:val="0"/>
        </w:rPr>
        <w:t>，請本土語言教師於課堂時補充相關故事，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提供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多樣化學習。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144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.每學期辦理校內母語相關之學藝競賽，訓練優秀學生參加對外比賽。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.購置必要活動設備及圖書、語音教材。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.建置學校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土教學資源網，運用網路資源，使教學更豐富。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.公佈欄佈置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土諺語專區並定期更新，鼓勵學生互相練習。</w:t>
      </w:r>
    </w:p>
    <w:p w:rsid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7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.鼓勵教師進修，增進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土</w:t>
      </w:r>
      <w:r w:rsidR="000D61E3">
        <w:rPr>
          <w:rFonts w:ascii="標楷體" w:eastAsia="標楷體" w:hAnsi="標楷體" w:cs="新細明體" w:hint="eastAsia"/>
          <w:color w:val="000000"/>
          <w:kern w:val="0"/>
        </w:rPr>
        <w:t>語言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教育專業知能。</w:t>
      </w:r>
    </w:p>
    <w:p w:rsidR="00734560" w:rsidRDefault="00B93B79" w:rsidP="007F6631">
      <w:pPr>
        <w:widowControl/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8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依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教學需要將母語教學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融入各科教學中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如音樂課教唱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土民謠等歌謠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國語課吟唱母語唐詩等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4095C" w:rsidRDefault="00B93B79" w:rsidP="007F6631">
      <w:pPr>
        <w:widowControl/>
        <w:spacing w:before="100" w:beforeAutospacing="1" w:after="100" w:afterAutospacing="1"/>
        <w:ind w:left="96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9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.平日鼓勵學生在家多與家人以母語交談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405F61" w:rsidRPr="00405F61" w:rsidRDefault="00B93B79" w:rsidP="00E07FF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八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、預期成效：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（一）落實母語學習生活化且自然利用母語進行溝通。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（二）透過母語教學，使學生能進ㄧ步認識且欣賞家鄉文化。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="003650D3">
        <w:rPr>
          <w:rFonts w:ascii="標楷體" w:eastAsia="標楷體" w:hAnsi="標楷體" w:cs="新細明體" w:hint="eastAsia"/>
          <w:color w:val="000000"/>
          <w:kern w:val="0"/>
        </w:rPr>
        <w:t>（三）藉由母語教學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活動，使學生珍惜並傳承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土文化。</w:t>
      </w:r>
    </w:p>
    <w:p w:rsidR="00405F61" w:rsidRDefault="00B93B79" w:rsidP="00405F61">
      <w:pPr>
        <w:widowControl/>
        <w:spacing w:before="100" w:beforeAutospacing="1" w:after="100" w:afterAutospacing="1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405F61" w:rsidRPr="00405F61">
        <w:rPr>
          <w:rFonts w:ascii="標楷體" w:eastAsia="標楷體" w:hAnsi="標楷體" w:hint="eastAsia"/>
          <w:color w:val="000000"/>
        </w:rPr>
        <w:t>、本計劃經台灣母語日推動小組通過校長核可後公佈實施，修正時亦同。</w:t>
      </w:r>
      <w:r w:rsidR="00405F61" w:rsidRPr="00405F61">
        <w:rPr>
          <w:color w:val="000000"/>
        </w:rPr>
        <w:t xml:space="preserve"> </w:t>
      </w:r>
    </w:p>
    <w:p w:rsidR="003650D3" w:rsidRPr="003650D3" w:rsidRDefault="003650D3" w:rsidP="00405F61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 w:rsidRPr="003650D3">
        <w:rPr>
          <w:rFonts w:ascii="標楷體" w:eastAsia="標楷體" w:hAnsi="標楷體" w:hint="eastAsia"/>
          <w:color w:val="000000"/>
        </w:rPr>
        <w:t xml:space="preserve">承辦人: </w:t>
      </w:r>
      <w:r w:rsidR="003B0EDD">
        <w:rPr>
          <w:rFonts w:ascii="標楷體" w:eastAsia="標楷體" w:hAnsi="標楷體" w:hint="eastAsia"/>
          <w:color w:val="000000"/>
        </w:rPr>
        <w:t>周麗珠</w:t>
      </w:r>
      <w:r w:rsidR="00CB34FD">
        <w:rPr>
          <w:rFonts w:ascii="標楷體" w:eastAsia="標楷體" w:hAnsi="標楷體" w:hint="eastAsia"/>
          <w:color w:val="000000"/>
        </w:rPr>
        <w:t xml:space="preserve"> </w:t>
      </w:r>
      <w:r w:rsidRPr="003650D3">
        <w:rPr>
          <w:rFonts w:ascii="標楷體" w:eastAsia="標楷體" w:hAnsi="標楷體" w:hint="eastAsia"/>
          <w:color w:val="000000"/>
        </w:rPr>
        <w:t xml:space="preserve">          主任: </w:t>
      </w:r>
      <w:r w:rsidR="00715196">
        <w:rPr>
          <w:rFonts w:ascii="標楷體" w:eastAsia="標楷體" w:hAnsi="標楷體" w:hint="eastAsia"/>
          <w:color w:val="000000"/>
        </w:rPr>
        <w:t>劉威宏</w:t>
      </w:r>
      <w:bookmarkStart w:id="0" w:name="_GoBack"/>
      <w:bookmarkEnd w:id="0"/>
      <w:r w:rsidRPr="003650D3">
        <w:rPr>
          <w:rFonts w:ascii="標楷體" w:eastAsia="標楷體" w:hAnsi="標楷體" w:hint="eastAsia"/>
          <w:color w:val="000000"/>
        </w:rPr>
        <w:t xml:space="preserve">     </w:t>
      </w:r>
      <w:r w:rsidR="00CB34FD">
        <w:rPr>
          <w:rFonts w:ascii="標楷體" w:eastAsia="標楷體" w:hAnsi="標楷體" w:hint="eastAsia"/>
          <w:color w:val="000000"/>
        </w:rPr>
        <w:t xml:space="preserve">   </w:t>
      </w:r>
      <w:r w:rsidRPr="003650D3">
        <w:rPr>
          <w:rFonts w:ascii="標楷體" w:eastAsia="標楷體" w:hAnsi="標楷體" w:hint="eastAsia"/>
          <w:color w:val="000000"/>
        </w:rPr>
        <w:t xml:space="preserve">    校長:</w:t>
      </w:r>
      <w:r w:rsidR="00AC0091">
        <w:rPr>
          <w:rFonts w:ascii="標楷體" w:eastAsia="標楷體" w:hAnsi="標楷體" w:hint="eastAsia"/>
          <w:color w:val="000000"/>
        </w:rPr>
        <w:t>謝桐偉</w:t>
      </w:r>
    </w:p>
    <w:sectPr w:rsidR="003650D3" w:rsidRPr="003650D3" w:rsidSect="007F6631">
      <w:footerReference w:type="even" r:id="rId8"/>
      <w:footerReference w:type="default" r:id="rId9"/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F2" w:rsidRDefault="00340EF2">
      <w:r>
        <w:separator/>
      </w:r>
    </w:p>
  </w:endnote>
  <w:endnote w:type="continuationSeparator" w:id="0">
    <w:p w:rsidR="00340EF2" w:rsidRDefault="0034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C" w:rsidRDefault="0074095C" w:rsidP="00405F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095C" w:rsidRDefault="007409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C" w:rsidRDefault="0074095C" w:rsidP="00405F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5196">
      <w:rPr>
        <w:rStyle w:val="a4"/>
        <w:noProof/>
      </w:rPr>
      <w:t>3</w:t>
    </w:r>
    <w:r>
      <w:rPr>
        <w:rStyle w:val="a4"/>
      </w:rPr>
      <w:fldChar w:fldCharType="end"/>
    </w:r>
  </w:p>
  <w:p w:rsidR="0074095C" w:rsidRDefault="00740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F2" w:rsidRDefault="00340EF2">
      <w:r>
        <w:separator/>
      </w:r>
    </w:p>
  </w:footnote>
  <w:footnote w:type="continuationSeparator" w:id="0">
    <w:p w:rsidR="00340EF2" w:rsidRDefault="0034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A67"/>
    <w:multiLevelType w:val="hybridMultilevel"/>
    <w:tmpl w:val="4718D68A"/>
    <w:lvl w:ilvl="0" w:tplc="491C3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EF1EBA"/>
    <w:multiLevelType w:val="hybridMultilevel"/>
    <w:tmpl w:val="A46C486A"/>
    <w:lvl w:ilvl="0" w:tplc="B7687ED2">
      <w:start w:val="1"/>
      <w:numFmt w:val="taiwaneseCountingThousand"/>
      <w:lvlText w:val="（%1）"/>
      <w:lvlJc w:val="left"/>
      <w:pPr>
        <w:ind w:left="720" w:hanging="72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61"/>
    <w:rsid w:val="00002A8A"/>
    <w:rsid w:val="000168F2"/>
    <w:rsid w:val="00045820"/>
    <w:rsid w:val="000507B2"/>
    <w:rsid w:val="00067347"/>
    <w:rsid w:val="000810C0"/>
    <w:rsid w:val="000953D4"/>
    <w:rsid w:val="000A023F"/>
    <w:rsid w:val="000C7F71"/>
    <w:rsid w:val="000D1EE1"/>
    <w:rsid w:val="000D61E3"/>
    <w:rsid w:val="000E11C8"/>
    <w:rsid w:val="00115A1D"/>
    <w:rsid w:val="00134EDE"/>
    <w:rsid w:val="00134F4F"/>
    <w:rsid w:val="00150632"/>
    <w:rsid w:val="0016107D"/>
    <w:rsid w:val="00175B36"/>
    <w:rsid w:val="0018377C"/>
    <w:rsid w:val="00192A61"/>
    <w:rsid w:val="001A7E51"/>
    <w:rsid w:val="001C3691"/>
    <w:rsid w:val="001E3251"/>
    <w:rsid w:val="001E57D4"/>
    <w:rsid w:val="001E6B3D"/>
    <w:rsid w:val="002003D0"/>
    <w:rsid w:val="00206062"/>
    <w:rsid w:val="00214997"/>
    <w:rsid w:val="00222092"/>
    <w:rsid w:val="002606DC"/>
    <w:rsid w:val="0026295A"/>
    <w:rsid w:val="00262F86"/>
    <w:rsid w:val="00263180"/>
    <w:rsid w:val="00295643"/>
    <w:rsid w:val="002A336B"/>
    <w:rsid w:val="002A5429"/>
    <w:rsid w:val="002C7691"/>
    <w:rsid w:val="002D41A3"/>
    <w:rsid w:val="002F14B0"/>
    <w:rsid w:val="00340EF2"/>
    <w:rsid w:val="00362DCA"/>
    <w:rsid w:val="003650D3"/>
    <w:rsid w:val="00365A65"/>
    <w:rsid w:val="00387B71"/>
    <w:rsid w:val="003A059C"/>
    <w:rsid w:val="003B0EDD"/>
    <w:rsid w:val="003C4851"/>
    <w:rsid w:val="003D3F03"/>
    <w:rsid w:val="003E0D84"/>
    <w:rsid w:val="003E315E"/>
    <w:rsid w:val="003F0A62"/>
    <w:rsid w:val="00402958"/>
    <w:rsid w:val="00402B0B"/>
    <w:rsid w:val="00405F61"/>
    <w:rsid w:val="0040635A"/>
    <w:rsid w:val="0041437D"/>
    <w:rsid w:val="00423023"/>
    <w:rsid w:val="00424280"/>
    <w:rsid w:val="00460690"/>
    <w:rsid w:val="00461FF4"/>
    <w:rsid w:val="00467D7F"/>
    <w:rsid w:val="004A1C4D"/>
    <w:rsid w:val="004A49D8"/>
    <w:rsid w:val="004A641A"/>
    <w:rsid w:val="004B050A"/>
    <w:rsid w:val="004C0BBB"/>
    <w:rsid w:val="004E0C16"/>
    <w:rsid w:val="004E68E0"/>
    <w:rsid w:val="004F10D9"/>
    <w:rsid w:val="004F27CD"/>
    <w:rsid w:val="004F27D1"/>
    <w:rsid w:val="004F5BA0"/>
    <w:rsid w:val="00500A5A"/>
    <w:rsid w:val="00511755"/>
    <w:rsid w:val="00533745"/>
    <w:rsid w:val="00536EE8"/>
    <w:rsid w:val="005401C6"/>
    <w:rsid w:val="0055074C"/>
    <w:rsid w:val="005643BF"/>
    <w:rsid w:val="005769E6"/>
    <w:rsid w:val="0059053F"/>
    <w:rsid w:val="005B1FC0"/>
    <w:rsid w:val="005B5D36"/>
    <w:rsid w:val="005C2EBE"/>
    <w:rsid w:val="005D004A"/>
    <w:rsid w:val="005E6C80"/>
    <w:rsid w:val="005F2273"/>
    <w:rsid w:val="005F78D1"/>
    <w:rsid w:val="00602781"/>
    <w:rsid w:val="0060513E"/>
    <w:rsid w:val="00607FEA"/>
    <w:rsid w:val="00615075"/>
    <w:rsid w:val="00623DA7"/>
    <w:rsid w:val="00643C6C"/>
    <w:rsid w:val="00646A9D"/>
    <w:rsid w:val="0068021D"/>
    <w:rsid w:val="00684C0F"/>
    <w:rsid w:val="00690D23"/>
    <w:rsid w:val="006E20C5"/>
    <w:rsid w:val="006F60EC"/>
    <w:rsid w:val="00713C67"/>
    <w:rsid w:val="00715196"/>
    <w:rsid w:val="00727252"/>
    <w:rsid w:val="00734560"/>
    <w:rsid w:val="0074095C"/>
    <w:rsid w:val="007419F9"/>
    <w:rsid w:val="0074473D"/>
    <w:rsid w:val="007479CE"/>
    <w:rsid w:val="00750C84"/>
    <w:rsid w:val="00751826"/>
    <w:rsid w:val="007521C3"/>
    <w:rsid w:val="00797025"/>
    <w:rsid w:val="007A47C6"/>
    <w:rsid w:val="007C42B9"/>
    <w:rsid w:val="007F06F5"/>
    <w:rsid w:val="007F4C1B"/>
    <w:rsid w:val="007F6631"/>
    <w:rsid w:val="007F7471"/>
    <w:rsid w:val="008072E1"/>
    <w:rsid w:val="008279BF"/>
    <w:rsid w:val="008451AE"/>
    <w:rsid w:val="008503EE"/>
    <w:rsid w:val="008519DB"/>
    <w:rsid w:val="008532F3"/>
    <w:rsid w:val="008727C8"/>
    <w:rsid w:val="00883719"/>
    <w:rsid w:val="00890C44"/>
    <w:rsid w:val="00893273"/>
    <w:rsid w:val="008A0E57"/>
    <w:rsid w:val="008A2056"/>
    <w:rsid w:val="008A3C18"/>
    <w:rsid w:val="008B56C7"/>
    <w:rsid w:val="008B6DCB"/>
    <w:rsid w:val="008B77E7"/>
    <w:rsid w:val="008C79D4"/>
    <w:rsid w:val="008E62B4"/>
    <w:rsid w:val="008E7694"/>
    <w:rsid w:val="008F5664"/>
    <w:rsid w:val="00913489"/>
    <w:rsid w:val="0092058B"/>
    <w:rsid w:val="0092611E"/>
    <w:rsid w:val="00945D30"/>
    <w:rsid w:val="009612A2"/>
    <w:rsid w:val="009617A6"/>
    <w:rsid w:val="00982B3F"/>
    <w:rsid w:val="009A46D4"/>
    <w:rsid w:val="009B224D"/>
    <w:rsid w:val="009C49C9"/>
    <w:rsid w:val="009E645F"/>
    <w:rsid w:val="009F0AF6"/>
    <w:rsid w:val="009F4300"/>
    <w:rsid w:val="009F5498"/>
    <w:rsid w:val="009F5925"/>
    <w:rsid w:val="00A229D1"/>
    <w:rsid w:val="00A258B2"/>
    <w:rsid w:val="00A301C9"/>
    <w:rsid w:val="00A34AED"/>
    <w:rsid w:val="00A4059E"/>
    <w:rsid w:val="00A406E6"/>
    <w:rsid w:val="00A418E0"/>
    <w:rsid w:val="00A45938"/>
    <w:rsid w:val="00A541CD"/>
    <w:rsid w:val="00A74F20"/>
    <w:rsid w:val="00A90775"/>
    <w:rsid w:val="00A90A92"/>
    <w:rsid w:val="00A9595E"/>
    <w:rsid w:val="00AA4EA8"/>
    <w:rsid w:val="00AC0091"/>
    <w:rsid w:val="00AC70B1"/>
    <w:rsid w:val="00AF6BAB"/>
    <w:rsid w:val="00B00B55"/>
    <w:rsid w:val="00B204A2"/>
    <w:rsid w:val="00B33624"/>
    <w:rsid w:val="00B711EA"/>
    <w:rsid w:val="00B72A0E"/>
    <w:rsid w:val="00B805C5"/>
    <w:rsid w:val="00B93B79"/>
    <w:rsid w:val="00BA4D8E"/>
    <w:rsid w:val="00BA594F"/>
    <w:rsid w:val="00BB3EFC"/>
    <w:rsid w:val="00BB4AE0"/>
    <w:rsid w:val="00C07165"/>
    <w:rsid w:val="00C14DF9"/>
    <w:rsid w:val="00C23D6C"/>
    <w:rsid w:val="00C25AE8"/>
    <w:rsid w:val="00C8004C"/>
    <w:rsid w:val="00CA2695"/>
    <w:rsid w:val="00CB34FD"/>
    <w:rsid w:val="00CC3B8E"/>
    <w:rsid w:val="00CD297F"/>
    <w:rsid w:val="00CF1A7E"/>
    <w:rsid w:val="00D32802"/>
    <w:rsid w:val="00D3291A"/>
    <w:rsid w:val="00D725AD"/>
    <w:rsid w:val="00D91ECE"/>
    <w:rsid w:val="00DB5411"/>
    <w:rsid w:val="00DE615D"/>
    <w:rsid w:val="00E001A8"/>
    <w:rsid w:val="00E03324"/>
    <w:rsid w:val="00E07FFC"/>
    <w:rsid w:val="00E15E32"/>
    <w:rsid w:val="00E82077"/>
    <w:rsid w:val="00E91568"/>
    <w:rsid w:val="00EC7482"/>
    <w:rsid w:val="00EF2683"/>
    <w:rsid w:val="00EF3747"/>
    <w:rsid w:val="00EF5B81"/>
    <w:rsid w:val="00F32E40"/>
    <w:rsid w:val="00F54E3C"/>
    <w:rsid w:val="00F65DEB"/>
    <w:rsid w:val="00F71432"/>
    <w:rsid w:val="00F82AF3"/>
    <w:rsid w:val="00F90CFB"/>
    <w:rsid w:val="00FD48A0"/>
    <w:rsid w:val="00FE5F68"/>
    <w:rsid w:val="00FF1F2B"/>
    <w:rsid w:val="00FF7710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21022B-DD93-4ECA-A920-46F58F38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05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40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05F61"/>
  </w:style>
  <w:style w:type="paragraph" w:styleId="a5">
    <w:name w:val="header"/>
    <w:basedOn w:val="a"/>
    <w:link w:val="a6"/>
    <w:rsid w:val="00E15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5E32"/>
    <w:rPr>
      <w:kern w:val="2"/>
    </w:rPr>
  </w:style>
  <w:style w:type="table" w:styleId="a7">
    <w:name w:val="Table Grid"/>
    <w:basedOn w:val="a1"/>
    <w:rsid w:val="00E1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66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8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7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5419">
                  <w:marLeft w:val="4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46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3164">
                          <w:marLeft w:val="375"/>
                          <w:marRight w:val="8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F671-1B64-4102-B02C-51BBEACD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>CMT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嘉義縣布袋鎮新塭國民小學98學年度推動「臺灣母語日」實施計劃</dc:title>
  <dc:subject/>
  <dc:creator>ox01ox01</dc:creator>
  <cp:keywords/>
  <cp:lastModifiedBy>USER</cp:lastModifiedBy>
  <cp:revision>3</cp:revision>
  <dcterms:created xsi:type="dcterms:W3CDTF">2025-10-07T00:19:00Z</dcterms:created>
  <dcterms:modified xsi:type="dcterms:W3CDTF">2025-10-07T00:19:00Z</dcterms:modified>
</cp:coreProperties>
</file>