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3E8A" w14:textId="0E793437" w:rsidR="003F5E7D" w:rsidRPr="00CD5C80" w:rsidRDefault="003F5E7D" w:rsidP="0057574D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D5C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嘉義縣竹崎鄉桃源國民小學</w:t>
      </w:r>
      <w:r w:rsidR="00D16A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B92E1C">
        <w:rPr>
          <w:rFonts w:ascii="標楷體" w:eastAsia="標楷體" w:hAnsi="標楷體"/>
          <w:b/>
          <w:bCs/>
          <w:color w:val="000000"/>
          <w:sz w:val="32"/>
          <w:szCs w:val="32"/>
        </w:rPr>
        <w:t>3</w:t>
      </w:r>
      <w:r w:rsidRPr="00CD5C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本土語言教學</w:t>
      </w:r>
      <w:r w:rsidRPr="00CD5C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</w:t>
      </w:r>
      <w:r w:rsidR="00CB7C8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畫</w:t>
      </w:r>
    </w:p>
    <w:p w14:paraId="547C0534" w14:textId="77777777" w:rsidR="003F5E7D" w:rsidRDefault="003F5E7D" w:rsidP="0057574D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/>
          <w:color w:val="000000"/>
          <w:sz w:val="28"/>
          <w:szCs w:val="28"/>
        </w:rPr>
        <w:t>依 據：</w:t>
      </w:r>
    </w:p>
    <w:p w14:paraId="34E08A43" w14:textId="77777777" w:rsidR="003F5E7D" w:rsidRDefault="003F5E7D" w:rsidP="0057574D">
      <w:pPr>
        <w:spacing w:line="0" w:lineRule="atLeast"/>
        <w:ind w:firstLineChars="152" w:firstLine="426"/>
        <w:rPr>
          <w:rFonts w:ascii="標楷體" w:eastAsia="標楷體" w:hAnsi="標楷體"/>
          <w:color w:val="000000"/>
          <w:sz w:val="28"/>
          <w:szCs w:val="28"/>
        </w:rPr>
      </w:pPr>
      <w:r w:rsidRPr="00EB6FC7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EB6FC7">
        <w:rPr>
          <w:rFonts w:ascii="標楷體" w:eastAsia="標楷體" w:hAnsi="標楷體"/>
          <w:color w:val="000000"/>
          <w:sz w:val="28"/>
          <w:szCs w:val="28"/>
        </w:rPr>
        <w:t>教育</w:t>
      </w:r>
      <w:r w:rsidRPr="00EB6FC7">
        <w:rPr>
          <w:rFonts w:ascii="標楷體" w:eastAsia="標楷體" w:hAnsi="標楷體" w:hint="eastAsia"/>
          <w:color w:val="000000"/>
          <w:sz w:val="28"/>
          <w:szCs w:val="28"/>
        </w:rPr>
        <w:t>部高級中等以下學校及幼稚園推動本土語言活動實施</w:t>
      </w:r>
      <w:r w:rsidRPr="00EB6FC7">
        <w:rPr>
          <w:rFonts w:ascii="標楷體" w:eastAsia="標楷體" w:hAnsi="標楷體"/>
          <w:color w:val="000000"/>
          <w:sz w:val="28"/>
          <w:szCs w:val="28"/>
        </w:rPr>
        <w:t>重點</w:t>
      </w:r>
      <w:r w:rsidRPr="00EB6F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524F52C" w14:textId="77777777" w:rsidR="003F5E7D" w:rsidRDefault="003F5E7D" w:rsidP="0057574D">
      <w:pPr>
        <w:spacing w:line="0" w:lineRule="atLeast"/>
        <w:ind w:firstLineChars="152" w:firstLine="426"/>
        <w:rPr>
          <w:rFonts w:ascii="標楷體" w:eastAsia="標楷體" w:hAnsi="標楷體"/>
          <w:color w:val="000000"/>
          <w:sz w:val="28"/>
          <w:szCs w:val="28"/>
        </w:rPr>
      </w:pPr>
      <w:r w:rsidRPr="00EB6FC7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EB6FC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教育部國民中小學九年一貫課程綱要</w:t>
      </w:r>
      <w:r w:rsidRPr="00EB6F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5DE61BE" w14:textId="77777777" w:rsidR="003F5E7D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目 標：</w:t>
      </w:r>
    </w:p>
    <w:p w14:paraId="0F5877D0" w14:textId="77777777" w:rsidR="003F5E7D" w:rsidRPr="007E2FDC" w:rsidRDefault="003F5E7D" w:rsidP="0057574D">
      <w:pPr>
        <w:spacing w:line="0" w:lineRule="atLeast"/>
        <w:ind w:leftChars="236" w:left="141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營造生活化的本土語言</w:t>
      </w:r>
      <w:r w:rsidRPr="007E2FDC">
        <w:rPr>
          <w:rFonts w:ascii="標楷體" w:eastAsia="標楷體" w:hAnsi="標楷體" w:cs="細明體" w:hint="eastAsia"/>
          <w:color w:val="000000"/>
          <w:sz w:val="28"/>
          <w:szCs w:val="28"/>
        </w:rPr>
        <w:t>學習環境，使學生自然學會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本土語言</w:t>
      </w:r>
      <w:r w:rsidRPr="007E2FDC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14:paraId="4FF92C78" w14:textId="77777777" w:rsidR="003F5E7D" w:rsidRPr="007E2FDC" w:rsidRDefault="003F5E7D" w:rsidP="0057574D">
      <w:pPr>
        <w:spacing w:line="0" w:lineRule="atLeast"/>
        <w:ind w:leftChars="236" w:left="1414" w:hangingChars="303" w:hanging="848"/>
        <w:rPr>
          <w:rFonts w:ascii="標楷體" w:eastAsia="標楷體" w:hAnsi="標楷體" w:cs="細明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7E2FDC">
        <w:rPr>
          <w:rFonts w:ascii="標楷體" w:eastAsia="標楷體" w:hAnsi="標楷體" w:hint="eastAsia"/>
          <w:sz w:val="28"/>
          <w:szCs w:val="28"/>
        </w:rPr>
        <w:t>增進學生對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本土語言</w:t>
      </w:r>
      <w:r w:rsidRPr="007E2FDC">
        <w:rPr>
          <w:rFonts w:ascii="標楷體" w:eastAsia="標楷體" w:hAnsi="標楷體" w:hint="eastAsia"/>
          <w:sz w:val="28"/>
          <w:szCs w:val="28"/>
        </w:rPr>
        <w:t>聽、說、讀、寫的能力。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落實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本土語言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教育推展，充分了解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本土語言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文化之美與內涵，增進多元文化認識，促進社會和諧。</w:t>
      </w:r>
    </w:p>
    <w:p w14:paraId="252BE37E" w14:textId="77777777" w:rsidR="003F5E7D" w:rsidRPr="007E2FDC" w:rsidRDefault="003F5E7D" w:rsidP="0057574D">
      <w:pPr>
        <w:spacing w:line="0" w:lineRule="atLeast"/>
        <w:ind w:leftChars="236" w:left="141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培養本校教職員及學生會應用母語及俚語的能力。</w:t>
      </w:r>
    </w:p>
    <w:p w14:paraId="1FC321D5" w14:textId="77777777" w:rsidR="003F5E7D" w:rsidRPr="007E2FDC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三、實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施對象：本校教職員及學生。</w:t>
      </w:r>
    </w:p>
    <w:p w14:paraId="1BF59FAE" w14:textId="77777777" w:rsidR="003F5E7D" w:rsidRPr="007E2FDC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實施語言：以本學區多數使用之語言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－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閩南語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為主。</w:t>
      </w:r>
    </w:p>
    <w:p w14:paraId="38FB8BA3" w14:textId="77777777" w:rsidR="003F5E7D" w:rsidRPr="007E2FDC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實施時間：訂定每週</w:t>
      </w:r>
      <w:r w:rsidR="00AB3A1F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為本校母語教學日。</w:t>
      </w:r>
    </w:p>
    <w:p w14:paraId="2528B340" w14:textId="77777777" w:rsidR="003F5E7D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實施辦法：</w:t>
      </w:r>
    </w:p>
    <w:p w14:paraId="25715938" w14:textId="77777777" w:rsidR="003F5E7D" w:rsidRPr="007E2FDC" w:rsidRDefault="003F5E7D" w:rsidP="0057574D">
      <w:pPr>
        <w:spacing w:line="0" w:lineRule="atLeast"/>
        <w:ind w:leftChars="296" w:left="155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（一）成立</w:t>
      </w:r>
      <w:r w:rsidRPr="00B23488">
        <w:rPr>
          <w:rFonts w:ascii="標楷體" w:eastAsia="標楷體" w:hAnsi="標楷體" w:hint="eastAsia"/>
          <w:color w:val="000000"/>
          <w:sz w:val="28"/>
          <w:szCs w:val="28"/>
        </w:rPr>
        <w:t>「臺灣母語日」教學推動委員會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辦理本土語言相關活動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8789150" w14:textId="77777777" w:rsidR="003F5E7D" w:rsidRPr="007E2FDC" w:rsidRDefault="003F5E7D" w:rsidP="0057574D">
      <w:pPr>
        <w:spacing w:line="0" w:lineRule="atLeast"/>
        <w:ind w:leftChars="296" w:left="155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要求師生於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母語日當天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，儘量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以母語對話、打招呼、接待訪客。</w:t>
      </w:r>
    </w:p>
    <w:p w14:paraId="146B66FB" w14:textId="77777777" w:rsidR="003F5E7D" w:rsidRPr="007E2FDC" w:rsidRDefault="003F5E7D" w:rsidP="0057574D">
      <w:pPr>
        <w:spacing w:line="0" w:lineRule="atLeast"/>
        <w:ind w:leftChars="296" w:left="155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平時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於學生朝會時間或師長報告時，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均可以使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用母語，增進學生學習興趣。</w:t>
      </w:r>
    </w:p>
    <w:p w14:paraId="775A7882" w14:textId="77777777" w:rsidR="003F5E7D" w:rsidRPr="007E2FDC" w:rsidRDefault="003F5E7D" w:rsidP="0057574D">
      <w:pPr>
        <w:spacing w:line="0" w:lineRule="atLeast"/>
        <w:ind w:leftChars="296" w:left="155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上課及課餘時間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音樂播放，選播童謠、</w:t>
      </w:r>
      <w:proofErr w:type="gramStart"/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唸</w:t>
      </w:r>
      <w:proofErr w:type="gramEnd"/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唱、囝仔歌、鄉土民謠等音樂，以營造學習母語的愉悅情境。</w:t>
      </w:r>
    </w:p>
    <w:p w14:paraId="64CDFE72" w14:textId="77777777" w:rsidR="003F5E7D" w:rsidRPr="007E2FDC" w:rsidRDefault="003F5E7D" w:rsidP="0057574D">
      <w:pPr>
        <w:spacing w:line="0" w:lineRule="atLeast"/>
        <w:ind w:leftChars="296" w:left="155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="008C4D3C">
        <w:rPr>
          <w:rFonts w:ascii="標楷體" w:eastAsia="標楷體" w:hAnsi="標楷體" w:hint="eastAsia"/>
          <w:color w:val="000000"/>
          <w:sz w:val="28"/>
          <w:szCs w:val="28"/>
        </w:rPr>
        <w:t>指導與鼓勵學生參加母語學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藝競賽，如演講、朗讀、說故事、</w:t>
      </w:r>
      <w:r w:rsidR="008C4D3C">
        <w:rPr>
          <w:rFonts w:ascii="標楷體" w:eastAsia="標楷體" w:hAnsi="標楷體" w:hint="eastAsia"/>
          <w:color w:val="000000"/>
          <w:sz w:val="28"/>
          <w:szCs w:val="28"/>
        </w:rPr>
        <w:t>創意廣播劇、漫畫、海報設計…</w:t>
      </w:r>
      <w:proofErr w:type="gramStart"/>
      <w:r w:rsidR="008C4D3C"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End"/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等比賽。</w:t>
      </w:r>
    </w:p>
    <w:p w14:paraId="4DA758EB" w14:textId="77777777" w:rsidR="003F5E7D" w:rsidRPr="007E2FDC" w:rsidRDefault="003F5E7D" w:rsidP="0057574D">
      <w:pPr>
        <w:spacing w:line="0" w:lineRule="atLeast"/>
        <w:ind w:leftChars="296" w:left="155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文化藝廊設</w:t>
      </w:r>
      <w:r>
        <w:rPr>
          <w:rFonts w:ascii="標楷體" w:eastAsia="標楷體" w:hAnsi="標楷體" w:hint="eastAsia"/>
          <w:color w:val="000000"/>
          <w:sz w:val="28"/>
          <w:szCs w:val="28"/>
        </w:rPr>
        <w:t>置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鄉土諺語專區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各班教室情境佈置</w:t>
      </w:r>
      <w:proofErr w:type="gramStart"/>
      <w:r w:rsidRPr="007E2FDC">
        <w:rPr>
          <w:rFonts w:ascii="標楷體" w:eastAsia="標楷體" w:hAnsi="標楷體"/>
          <w:color w:val="000000"/>
          <w:sz w:val="28"/>
          <w:szCs w:val="28"/>
        </w:rPr>
        <w:t>闢</w:t>
      </w:r>
      <w:proofErr w:type="gramEnd"/>
      <w:r w:rsidRPr="007E2FDC">
        <w:rPr>
          <w:rFonts w:ascii="標楷體" w:eastAsia="標楷體" w:hAnsi="標楷體"/>
          <w:color w:val="000000"/>
          <w:sz w:val="28"/>
          <w:szCs w:val="28"/>
        </w:rPr>
        <w:t>鄉土教學專欄，並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在圖書室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擺設相關書籍及CD等教材，供學童學習。</w:t>
      </w:r>
    </w:p>
    <w:p w14:paraId="4BDA3DDD" w14:textId="1138316C" w:rsidR="009370FC" w:rsidRDefault="003F5E7D" w:rsidP="0057574D">
      <w:pPr>
        <w:spacing w:line="0" w:lineRule="atLeast"/>
        <w:ind w:leftChars="296" w:left="1558" w:hangingChars="303" w:hanging="848"/>
        <w:rPr>
          <w:rFonts w:ascii="標楷體" w:eastAsia="標楷體" w:hAnsi="標楷體" w:hint="eastAsia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（七）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將母語教學融入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當天各科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教學中，並適時提供補充教材教學。</w:t>
      </w:r>
    </w:p>
    <w:p w14:paraId="0E842E64" w14:textId="77777777" w:rsidR="003F5E7D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、校內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成果發表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7FF46367" w14:textId="77777777" w:rsidR="003F5E7D" w:rsidRPr="007E2FDC" w:rsidRDefault="003F5E7D" w:rsidP="0057574D">
      <w:pPr>
        <w:spacing w:line="0" w:lineRule="atLeast"/>
        <w:ind w:leftChars="296" w:left="1838" w:hangingChars="403" w:hanging="11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（一）參與嘉義縣政府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之221世界母語日藝文創作競賽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D9665A5" w14:textId="77777777" w:rsidR="003F5E7D" w:rsidRDefault="003F5E7D" w:rsidP="0057574D">
      <w:pPr>
        <w:spacing w:line="0" w:lineRule="atLeast"/>
        <w:ind w:leftChars="296" w:left="1838" w:hangingChars="403" w:hanging="11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（二）參與嘉義縣政府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之221世界母語日創意廣播競賽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DC65543" w14:textId="77777777" w:rsidR="003F5E7D" w:rsidRDefault="003F5E7D" w:rsidP="0057574D">
      <w:pPr>
        <w:spacing w:line="0" w:lineRule="atLeast"/>
        <w:ind w:leftChars="355" w:left="1840" w:hangingChars="353" w:hanging="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(三) 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針對本學期俚語教學進行徵答活動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抽訪學生上台</w:t>
      </w:r>
      <w:proofErr w:type="gramStart"/>
      <w:r w:rsidRPr="007E2FDC">
        <w:rPr>
          <w:rFonts w:ascii="標楷體" w:eastAsia="標楷體" w:hAnsi="標楷體"/>
          <w:color w:val="000000"/>
          <w:sz w:val="28"/>
          <w:szCs w:val="28"/>
        </w:rPr>
        <w:t>唸</w:t>
      </w:r>
      <w:proofErr w:type="gramEnd"/>
      <w:r w:rsidRPr="007E2FDC">
        <w:rPr>
          <w:rFonts w:ascii="標楷體" w:eastAsia="標楷體" w:hAnsi="標楷體"/>
          <w:color w:val="000000"/>
          <w:sz w:val="28"/>
          <w:szCs w:val="28"/>
        </w:rPr>
        <w:t>或說母語諺語。</w:t>
      </w:r>
    </w:p>
    <w:p w14:paraId="6CC1E1E0" w14:textId="77777777" w:rsidR="003F5E7D" w:rsidRDefault="003F5E7D" w:rsidP="0057574D">
      <w:pPr>
        <w:spacing w:line="0" w:lineRule="atLeast"/>
        <w:ind w:leftChars="296" w:left="1838" w:hangingChars="403" w:hanging="11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辦理母語說故事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、朗讀、鄉土歌謠展演活動。</w:t>
      </w:r>
    </w:p>
    <w:p w14:paraId="65033600" w14:textId="77777777" w:rsidR="003F5E7D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預期成效：</w:t>
      </w:r>
    </w:p>
    <w:p w14:paraId="473B7FEE" w14:textId="77777777" w:rsidR="003F5E7D" w:rsidRDefault="003F5E7D" w:rsidP="0057574D">
      <w:pPr>
        <w:spacing w:line="0" w:lineRule="atLeast"/>
        <w:ind w:firstLineChars="253" w:firstLine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透過母語教學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，讓學童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能正確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使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用母語進行溝通。</w:t>
      </w:r>
    </w:p>
    <w:p w14:paraId="50A7B6CF" w14:textId="77777777" w:rsidR="003F5E7D" w:rsidRDefault="003F5E7D" w:rsidP="0057574D">
      <w:pPr>
        <w:spacing w:line="0" w:lineRule="atLeast"/>
        <w:ind w:firstLineChars="253" w:firstLine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透過母語教學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，學生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能熟悉鄉土語言的特色。</w:t>
      </w:r>
    </w:p>
    <w:p w14:paraId="4D1D0BE0" w14:textId="77777777" w:rsidR="003F5E7D" w:rsidRDefault="003F5E7D" w:rsidP="0057574D">
      <w:pPr>
        <w:spacing w:line="0" w:lineRule="atLeast"/>
        <w:ind w:firstLineChars="253" w:firstLine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透過「母語日」的實施，學生能認識鄉土文化的內涵。</w:t>
      </w:r>
    </w:p>
    <w:p w14:paraId="6E5D60B2" w14:textId="77777777" w:rsidR="003F5E7D" w:rsidRDefault="003F5E7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本辦法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本校「台灣本土語言母語日推動小組」</w:t>
      </w:r>
      <w:r w:rsidRPr="007E2FDC"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2FDC">
        <w:rPr>
          <w:rFonts w:ascii="標楷體" w:eastAsia="標楷體" w:hAnsi="標楷體"/>
          <w:color w:val="000000"/>
          <w:sz w:val="28"/>
          <w:szCs w:val="28"/>
        </w:rPr>
        <w:t>呈校長核可後實施，修正時亦同。</w:t>
      </w:r>
    </w:p>
    <w:p w14:paraId="0F538214" w14:textId="77777777" w:rsidR="009370FC" w:rsidRDefault="009370FC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64CACD15" w14:textId="11BC2656" w:rsidR="00A57504" w:rsidRPr="00A57504" w:rsidRDefault="009370FC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教務組長：</w:t>
      </w:r>
      <w:r w:rsidR="0057574D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="0057574D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教導主任：</w:t>
      </w:r>
      <w:r w:rsidR="0057574D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</w:t>
      </w:r>
      <w:r w:rsidR="00A57504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14:paraId="532A7B50" w14:textId="77777777" w:rsidR="009370FC" w:rsidRDefault="009370FC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1FC9A05A" w14:textId="77777777" w:rsidR="00BE5CDE" w:rsidRDefault="00202C43" w:rsidP="0057574D">
      <w:pPr>
        <w:spacing w:line="0" w:lineRule="atLeast"/>
        <w:ind w:left="546" w:hangingChars="195" w:hanging="54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151972F1" w14:textId="00C4212C" w:rsidR="004371FD" w:rsidRDefault="004371FD" w:rsidP="0057574D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F741F">
        <w:rPr>
          <w:rFonts w:ascii="標楷體" w:eastAsia="標楷體" w:hAnsi="標楷體" w:hint="eastAsia"/>
          <w:b/>
          <w:sz w:val="32"/>
          <w:szCs w:val="32"/>
        </w:rPr>
        <w:lastRenderedPageBreak/>
        <w:t>桃源國小</w:t>
      </w:r>
      <w:r w:rsidR="00D16A76">
        <w:rPr>
          <w:rFonts w:ascii="標楷體" w:eastAsia="標楷體" w:hAnsi="標楷體" w:hint="eastAsia"/>
          <w:b/>
          <w:sz w:val="32"/>
          <w:szCs w:val="32"/>
        </w:rPr>
        <w:t>11</w:t>
      </w:r>
      <w:r w:rsidR="0057574D">
        <w:rPr>
          <w:rFonts w:ascii="標楷體" w:eastAsia="標楷體" w:hAnsi="標楷體" w:hint="eastAsia"/>
          <w:b/>
          <w:sz w:val="32"/>
          <w:szCs w:val="32"/>
        </w:rPr>
        <w:t>3</w:t>
      </w:r>
      <w:r w:rsidRPr="000F741F">
        <w:rPr>
          <w:rFonts w:ascii="標楷體" w:eastAsia="標楷體" w:hAnsi="標楷體" w:hint="eastAsia"/>
          <w:b/>
          <w:sz w:val="32"/>
          <w:szCs w:val="32"/>
        </w:rPr>
        <w:t>學年度「台灣</w:t>
      </w:r>
      <w:r w:rsidR="00E01711">
        <w:rPr>
          <w:rFonts w:ascii="標楷體" w:eastAsia="標楷體" w:hAnsi="標楷體" w:hint="eastAsia"/>
          <w:b/>
          <w:sz w:val="32"/>
          <w:szCs w:val="32"/>
        </w:rPr>
        <w:t>本土語言</w:t>
      </w:r>
      <w:r w:rsidRPr="000F741F">
        <w:rPr>
          <w:rFonts w:ascii="標楷體" w:eastAsia="標楷體" w:hAnsi="標楷體" w:hint="eastAsia"/>
          <w:b/>
          <w:sz w:val="32"/>
          <w:szCs w:val="32"/>
        </w:rPr>
        <w:t>母語日」推行委員會組織表</w:t>
      </w:r>
    </w:p>
    <w:p w14:paraId="0C5B3DA7" w14:textId="77777777" w:rsidR="004371FD" w:rsidRPr="00202C43" w:rsidRDefault="004371FD" w:rsidP="0057574D">
      <w:pPr>
        <w:spacing w:line="0" w:lineRule="atLeast"/>
        <w:jc w:val="center"/>
        <w:rPr>
          <w:rFonts w:ascii="標楷體" w:eastAsia="標楷體" w:hAnsi="標楷體"/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95"/>
        <w:gridCol w:w="1134"/>
        <w:gridCol w:w="5954"/>
      </w:tblGrid>
      <w:tr w:rsidR="004371FD" w:rsidRPr="002F04F5" w14:paraId="18E7E437" w14:textId="77777777" w:rsidTr="00DD14A9">
        <w:tc>
          <w:tcPr>
            <w:tcW w:w="1468" w:type="dxa"/>
          </w:tcPr>
          <w:p w14:paraId="2358E8B1" w14:textId="77777777" w:rsidR="004371FD" w:rsidRPr="002F04F5" w:rsidRDefault="004371F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395" w:type="dxa"/>
          </w:tcPr>
          <w:p w14:paraId="24E38A8C" w14:textId="77777777" w:rsidR="004371FD" w:rsidRPr="002F04F5" w:rsidRDefault="004371F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1134" w:type="dxa"/>
          </w:tcPr>
          <w:p w14:paraId="4846D1D5" w14:textId="77777777" w:rsidR="004371FD" w:rsidRPr="002F04F5" w:rsidRDefault="004371F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5954" w:type="dxa"/>
          </w:tcPr>
          <w:p w14:paraId="5FECC253" w14:textId="77777777" w:rsidR="004371FD" w:rsidRPr="002F04F5" w:rsidRDefault="004371F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執掌</w:t>
            </w:r>
          </w:p>
        </w:tc>
      </w:tr>
      <w:tr w:rsidR="004371FD" w:rsidRPr="002F04F5" w14:paraId="704350EC" w14:textId="77777777" w:rsidTr="00DD14A9">
        <w:tc>
          <w:tcPr>
            <w:tcW w:w="1468" w:type="dxa"/>
          </w:tcPr>
          <w:p w14:paraId="132AC157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召集人</w:t>
            </w:r>
          </w:p>
        </w:tc>
        <w:tc>
          <w:tcPr>
            <w:tcW w:w="1395" w:type="dxa"/>
          </w:tcPr>
          <w:p w14:paraId="6A47D249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1134" w:type="dxa"/>
          </w:tcPr>
          <w:p w14:paraId="605B36C0" w14:textId="33A1B718" w:rsidR="004371FD" w:rsidRPr="002F04F5" w:rsidRDefault="0057574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</w:t>
            </w:r>
            <w:r w:rsidR="0062432B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偉</w:t>
            </w:r>
          </w:p>
        </w:tc>
        <w:tc>
          <w:tcPr>
            <w:tcW w:w="5954" w:type="dxa"/>
          </w:tcPr>
          <w:p w14:paraId="265043BC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綜理本會各項工作推展</w:t>
            </w:r>
          </w:p>
        </w:tc>
      </w:tr>
      <w:tr w:rsidR="004371FD" w:rsidRPr="002F04F5" w14:paraId="7166309B" w14:textId="77777777" w:rsidTr="00DD14A9">
        <w:tc>
          <w:tcPr>
            <w:tcW w:w="1468" w:type="dxa"/>
          </w:tcPr>
          <w:p w14:paraId="61844E77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</w:rPr>
              <w:t>召集人</w:t>
            </w:r>
          </w:p>
        </w:tc>
        <w:tc>
          <w:tcPr>
            <w:tcW w:w="1395" w:type="dxa"/>
          </w:tcPr>
          <w:p w14:paraId="2BC31841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教導主任</w:t>
            </w:r>
          </w:p>
        </w:tc>
        <w:tc>
          <w:tcPr>
            <w:tcW w:w="1134" w:type="dxa"/>
          </w:tcPr>
          <w:p w14:paraId="7686341A" w14:textId="068E39E0" w:rsidR="004371FD" w:rsidRPr="002F04F5" w:rsidRDefault="0057574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呂</w:t>
            </w:r>
            <w:proofErr w:type="gramEnd"/>
            <w:r w:rsidR="00616CAB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5954" w:type="dxa"/>
          </w:tcPr>
          <w:p w14:paraId="1589B605" w14:textId="77777777" w:rsidR="008B59AA" w:rsidRDefault="00C626B1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4371FD" w:rsidRPr="002F04F5">
              <w:rPr>
                <w:rFonts w:ascii="標楷體" w:eastAsia="標楷體" w:hAnsi="標楷體" w:hint="eastAsia"/>
                <w:sz w:val="28"/>
              </w:rPr>
              <w:t>協助</w:t>
            </w:r>
            <w:r w:rsidR="004371FD">
              <w:rPr>
                <w:rFonts w:ascii="標楷體" w:eastAsia="標楷體" w:hAnsi="標楷體" w:hint="eastAsia"/>
                <w:sz w:val="28"/>
              </w:rPr>
              <w:t>召集人</w:t>
            </w:r>
            <w:r w:rsidR="004371FD" w:rsidRPr="002F04F5">
              <w:rPr>
                <w:rFonts w:ascii="標楷體" w:eastAsia="標楷體" w:hAnsi="標楷體" w:hint="eastAsia"/>
                <w:sz w:val="28"/>
              </w:rPr>
              <w:t>推展各項事務</w:t>
            </w:r>
          </w:p>
          <w:p w14:paraId="5F1898EF" w14:textId="77777777" w:rsidR="00C626B1" w:rsidRPr="00C626B1" w:rsidRDefault="00C626B1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C626B1">
              <w:rPr>
                <w:rFonts w:ascii="標楷體" w:eastAsia="標楷體" w:hAnsi="標楷體" w:hint="eastAsia"/>
                <w:sz w:val="28"/>
              </w:rPr>
              <w:t>.擬定本校推動本土語言教學之實施計劃</w:t>
            </w:r>
          </w:p>
          <w:p w14:paraId="4DAFEEBA" w14:textId="77777777" w:rsidR="00C626B1" w:rsidRPr="008B59AA" w:rsidRDefault="00C626B1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C626B1">
              <w:rPr>
                <w:rFonts w:ascii="標楷體" w:eastAsia="標楷體" w:hAnsi="標楷體" w:hint="eastAsia"/>
                <w:sz w:val="28"/>
              </w:rPr>
              <w:t>.執行本校本土語言教學推動事宜</w:t>
            </w:r>
          </w:p>
        </w:tc>
      </w:tr>
      <w:tr w:rsidR="004371FD" w:rsidRPr="002F04F5" w14:paraId="7DDBA3F8" w14:textId="77777777" w:rsidTr="00DD14A9">
        <w:tc>
          <w:tcPr>
            <w:tcW w:w="1468" w:type="dxa"/>
          </w:tcPr>
          <w:p w14:paraId="78639EBE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</w:rPr>
              <w:t>召集人</w:t>
            </w:r>
          </w:p>
        </w:tc>
        <w:tc>
          <w:tcPr>
            <w:tcW w:w="1395" w:type="dxa"/>
          </w:tcPr>
          <w:p w14:paraId="20CDE9B8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1134" w:type="dxa"/>
          </w:tcPr>
          <w:p w14:paraId="168BF3B7" w14:textId="77777777" w:rsidR="004371FD" w:rsidRPr="002F04F5" w:rsidRDefault="00AB3A1F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徐</w:t>
            </w:r>
            <w:r w:rsidR="003D1598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詣</w:t>
            </w:r>
            <w:proofErr w:type="gramEnd"/>
          </w:p>
        </w:tc>
        <w:tc>
          <w:tcPr>
            <w:tcW w:w="5954" w:type="dxa"/>
          </w:tcPr>
          <w:p w14:paraId="12116BFB" w14:textId="77777777" w:rsidR="004371FD" w:rsidRDefault="00C626B1" w:rsidP="0057574D">
            <w:pPr>
              <w:spacing w:line="0" w:lineRule="atLeast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</w:rPr>
              <w:t>1.</w:t>
            </w:r>
            <w:r w:rsidR="004371FD" w:rsidRPr="00E03F39">
              <w:rPr>
                <w:rFonts w:ascii="標楷體" w:eastAsia="標楷體" w:hAnsi="標楷體" w:hint="eastAsia"/>
                <w:spacing w:val="-6"/>
                <w:sz w:val="28"/>
              </w:rPr>
              <w:t>支援本會各項行政事務</w:t>
            </w:r>
          </w:p>
          <w:p w14:paraId="41682E03" w14:textId="77777777" w:rsidR="00C626B1" w:rsidRDefault="00C626B1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2.擔任一二年級、三四年級本土語言授課教師</w:t>
            </w:r>
          </w:p>
          <w:p w14:paraId="54B9FAE9" w14:textId="77777777" w:rsidR="003D1598" w:rsidRPr="00E03F39" w:rsidRDefault="00C626B1" w:rsidP="0057574D">
            <w:pPr>
              <w:spacing w:line="0" w:lineRule="atLeast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3D1598">
              <w:rPr>
                <w:rFonts w:ascii="標楷體" w:eastAsia="標楷體" w:hAnsi="標楷體" w:hint="eastAsia"/>
                <w:sz w:val="28"/>
              </w:rPr>
              <w:t>推展本土語言</w:t>
            </w:r>
            <w:r w:rsidR="003D1598" w:rsidRPr="002F04F5">
              <w:rPr>
                <w:rFonts w:ascii="標楷體" w:eastAsia="標楷體" w:hAnsi="標楷體" w:hint="eastAsia"/>
                <w:sz w:val="28"/>
              </w:rPr>
              <w:t>教材、教法，支援研發工作</w:t>
            </w:r>
          </w:p>
        </w:tc>
      </w:tr>
      <w:tr w:rsidR="004371FD" w:rsidRPr="002F04F5" w14:paraId="049E32C7" w14:textId="77777777" w:rsidTr="00DD14A9">
        <w:tc>
          <w:tcPr>
            <w:tcW w:w="1468" w:type="dxa"/>
          </w:tcPr>
          <w:p w14:paraId="6E2E4D70" w14:textId="77777777" w:rsidR="004371FD" w:rsidRPr="002F04F5" w:rsidRDefault="004371FD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執行秘書</w:t>
            </w:r>
          </w:p>
        </w:tc>
        <w:tc>
          <w:tcPr>
            <w:tcW w:w="1395" w:type="dxa"/>
          </w:tcPr>
          <w:p w14:paraId="015DB4B5" w14:textId="77777777" w:rsidR="004371FD" w:rsidRPr="002F04F5" w:rsidRDefault="004371FD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教學組長</w:t>
            </w:r>
          </w:p>
        </w:tc>
        <w:tc>
          <w:tcPr>
            <w:tcW w:w="1134" w:type="dxa"/>
          </w:tcPr>
          <w:p w14:paraId="02EA3057" w14:textId="1F58A87E" w:rsidR="004371FD" w:rsidRPr="002F04F5" w:rsidRDefault="0057574D" w:rsidP="0057574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邱</w:t>
            </w:r>
            <w:proofErr w:type="gramEnd"/>
            <w:r w:rsidR="0062432B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涓</w:t>
            </w:r>
            <w:proofErr w:type="gramEnd"/>
          </w:p>
        </w:tc>
        <w:tc>
          <w:tcPr>
            <w:tcW w:w="5954" w:type="dxa"/>
          </w:tcPr>
          <w:p w14:paraId="6D4D3001" w14:textId="77777777" w:rsidR="004371FD" w:rsidRDefault="00C626B1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4371FD" w:rsidRPr="002F04F5">
              <w:rPr>
                <w:rFonts w:ascii="標楷體" w:eastAsia="標楷體" w:hAnsi="標楷體" w:hint="eastAsia"/>
                <w:sz w:val="28"/>
              </w:rPr>
              <w:t>執行本會各項計畫</w:t>
            </w:r>
          </w:p>
          <w:p w14:paraId="453776C2" w14:textId="77777777" w:rsidR="00C626B1" w:rsidRPr="00C626B1" w:rsidRDefault="00C626B1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C626B1">
              <w:rPr>
                <w:rFonts w:ascii="標楷體" w:eastAsia="標楷體" w:hAnsi="標楷體" w:hint="eastAsia"/>
                <w:sz w:val="28"/>
              </w:rPr>
              <w:t>.辦理推動本土語學相關活動</w:t>
            </w:r>
          </w:p>
          <w:p w14:paraId="7BD3BA47" w14:textId="77777777" w:rsidR="00C626B1" w:rsidRPr="002F04F5" w:rsidRDefault="00C626B1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C626B1">
              <w:rPr>
                <w:rFonts w:ascii="標楷體" w:eastAsia="標楷體" w:hAnsi="標楷體" w:hint="eastAsia"/>
                <w:sz w:val="28"/>
              </w:rPr>
              <w:t>.推動本土語言教學之計畫實施</w:t>
            </w:r>
          </w:p>
        </w:tc>
      </w:tr>
      <w:tr w:rsidR="004371FD" w:rsidRPr="002F04F5" w14:paraId="7529A6F4" w14:textId="77777777" w:rsidTr="00DD14A9">
        <w:tc>
          <w:tcPr>
            <w:tcW w:w="1468" w:type="dxa"/>
          </w:tcPr>
          <w:p w14:paraId="440EAEDF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1395" w:type="dxa"/>
          </w:tcPr>
          <w:p w14:paraId="02576BCB" w14:textId="77777777" w:rsidR="00616CAB" w:rsidRPr="002F04F5" w:rsidRDefault="008B59AA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訓導組長</w:t>
            </w:r>
          </w:p>
        </w:tc>
        <w:tc>
          <w:tcPr>
            <w:tcW w:w="1134" w:type="dxa"/>
          </w:tcPr>
          <w:p w14:paraId="6ECF08DC" w14:textId="0B41BA47" w:rsidR="004371FD" w:rsidRPr="002F04F5" w:rsidRDefault="0057574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</w:t>
            </w:r>
            <w:r w:rsidR="0062432B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安</w:t>
            </w:r>
          </w:p>
        </w:tc>
        <w:tc>
          <w:tcPr>
            <w:tcW w:w="5954" w:type="dxa"/>
          </w:tcPr>
          <w:p w14:paraId="1793D005" w14:textId="77777777" w:rsidR="00C626B1" w:rsidRPr="00C626B1" w:rsidRDefault="00C626B1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626B1">
              <w:rPr>
                <w:rFonts w:ascii="標楷體" w:eastAsia="標楷體" w:hAnsi="標楷體" w:hint="eastAsia"/>
                <w:sz w:val="28"/>
              </w:rPr>
              <w:t>1.辦理推動本土語言教學之學生活動</w:t>
            </w:r>
          </w:p>
          <w:p w14:paraId="1CA0102F" w14:textId="77777777" w:rsidR="00C626B1" w:rsidRPr="00C626B1" w:rsidRDefault="00C626B1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626B1">
              <w:rPr>
                <w:rFonts w:ascii="標楷體" w:eastAsia="標楷體" w:hAnsi="標楷體" w:hint="eastAsia"/>
                <w:sz w:val="28"/>
              </w:rPr>
              <w:t>2.推動本土語言教學之社團活動</w:t>
            </w:r>
          </w:p>
          <w:p w14:paraId="43998FAD" w14:textId="77777777" w:rsidR="00202C43" w:rsidRPr="002F04F5" w:rsidRDefault="00C626B1" w:rsidP="0057574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626B1">
              <w:rPr>
                <w:rFonts w:ascii="標楷體" w:eastAsia="標楷體" w:hAnsi="標楷體" w:hint="eastAsia"/>
                <w:sz w:val="28"/>
              </w:rPr>
              <w:t>3.將本土語言教學資料及表演節目架設於本校網頁，維護更新網頁</w:t>
            </w:r>
          </w:p>
        </w:tc>
      </w:tr>
      <w:tr w:rsidR="00923F05" w:rsidRPr="002F04F5" w14:paraId="41FB7543" w14:textId="77777777" w:rsidTr="00DD14A9">
        <w:tc>
          <w:tcPr>
            <w:tcW w:w="1468" w:type="dxa"/>
          </w:tcPr>
          <w:p w14:paraId="667E5799" w14:textId="77777777" w:rsidR="00923F05" w:rsidRPr="002F04F5" w:rsidRDefault="00923F05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1395" w:type="dxa"/>
          </w:tcPr>
          <w:p w14:paraId="17F37A7A" w14:textId="77777777" w:rsidR="00923F05" w:rsidRPr="002F04F5" w:rsidRDefault="00513805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學校教師</w:t>
            </w:r>
          </w:p>
        </w:tc>
        <w:tc>
          <w:tcPr>
            <w:tcW w:w="1134" w:type="dxa"/>
          </w:tcPr>
          <w:p w14:paraId="72AE5164" w14:textId="24B48AFF" w:rsidR="00923F05" w:rsidRPr="00923F05" w:rsidRDefault="0057574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</w:t>
            </w:r>
            <w:r w:rsidR="00923F05" w:rsidRPr="00923F05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碧</w:t>
            </w:r>
          </w:p>
          <w:p w14:paraId="24755693" w14:textId="669127D9" w:rsidR="00AB3A1F" w:rsidRDefault="0057574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</w:t>
            </w:r>
            <w:r w:rsidR="00AB3A1F" w:rsidRPr="00923F05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婷</w:t>
            </w:r>
            <w:proofErr w:type="gramEnd"/>
          </w:p>
          <w:p w14:paraId="448718F3" w14:textId="6B5EB107" w:rsidR="00AB3A1F" w:rsidRDefault="0057574D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</w:t>
            </w:r>
            <w:r w:rsidR="00AB3A1F" w:rsidRPr="00923F05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宏</w:t>
            </w:r>
          </w:p>
          <w:p w14:paraId="0DD4EA10" w14:textId="77777777" w:rsidR="00AB3A1F" w:rsidRDefault="00AB3A1F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23F05">
              <w:rPr>
                <w:rFonts w:ascii="標楷體" w:eastAsia="標楷體" w:hAnsi="標楷體" w:hint="eastAsia"/>
                <w:sz w:val="28"/>
              </w:rPr>
              <w:t>邱</w:t>
            </w:r>
            <w:proofErr w:type="gramEnd"/>
            <w:r w:rsidRPr="00923F05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923F05">
              <w:rPr>
                <w:rFonts w:ascii="標楷體" w:eastAsia="標楷體" w:hAnsi="標楷體" w:hint="eastAsia"/>
                <w:sz w:val="28"/>
              </w:rPr>
              <w:t>涓</w:t>
            </w:r>
            <w:proofErr w:type="gramEnd"/>
          </w:p>
          <w:p w14:paraId="3C241BBD" w14:textId="727C55D3" w:rsidR="00513805" w:rsidRDefault="00835430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r w:rsidR="003D1598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富</w:t>
            </w:r>
          </w:p>
          <w:p w14:paraId="5048F6C7" w14:textId="180693A5" w:rsidR="00AB3A1F" w:rsidRDefault="00835430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</w:t>
            </w:r>
            <w:r w:rsidR="00AB3A1F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旺</w:t>
            </w:r>
          </w:p>
        </w:tc>
        <w:tc>
          <w:tcPr>
            <w:tcW w:w="5954" w:type="dxa"/>
          </w:tcPr>
          <w:p w14:paraId="1A301752" w14:textId="77777777" w:rsidR="00923F05" w:rsidRPr="002F04F5" w:rsidRDefault="00923F05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23F05">
              <w:rPr>
                <w:rFonts w:ascii="標楷體" w:eastAsia="標楷體" w:hAnsi="標楷體"/>
                <w:sz w:val="28"/>
              </w:rPr>
              <w:t>蒐集台灣俚語、諺語相關教材及</w:t>
            </w:r>
            <w:r w:rsidRPr="00923F05">
              <w:rPr>
                <w:rFonts w:ascii="標楷體" w:eastAsia="標楷體" w:hAnsi="標楷體" w:hint="eastAsia"/>
                <w:sz w:val="28"/>
              </w:rPr>
              <w:t>協助</w:t>
            </w:r>
            <w:r>
              <w:rPr>
                <w:rFonts w:ascii="標楷體" w:eastAsia="標楷體" w:hAnsi="標楷體" w:hint="eastAsia"/>
                <w:sz w:val="28"/>
              </w:rPr>
              <w:t>推展本土語言</w:t>
            </w:r>
            <w:r w:rsidRPr="002F04F5">
              <w:rPr>
                <w:rFonts w:ascii="標楷體" w:eastAsia="標楷體" w:hAnsi="標楷體" w:hint="eastAsia"/>
                <w:sz w:val="28"/>
              </w:rPr>
              <w:t>教材、教法，支援研發工作</w:t>
            </w:r>
          </w:p>
        </w:tc>
      </w:tr>
      <w:tr w:rsidR="004371FD" w:rsidRPr="002F04F5" w14:paraId="3CADC0C0" w14:textId="77777777" w:rsidTr="00DD14A9">
        <w:tc>
          <w:tcPr>
            <w:tcW w:w="1468" w:type="dxa"/>
          </w:tcPr>
          <w:p w14:paraId="66CE6853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1395" w:type="dxa"/>
          </w:tcPr>
          <w:p w14:paraId="178521F4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家長會長</w:t>
            </w:r>
          </w:p>
        </w:tc>
        <w:tc>
          <w:tcPr>
            <w:tcW w:w="1134" w:type="dxa"/>
          </w:tcPr>
          <w:p w14:paraId="69745366" w14:textId="07EE949A" w:rsidR="004371FD" w:rsidRPr="002F04F5" w:rsidRDefault="00AB3A1F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</w:t>
            </w:r>
            <w:r w:rsidR="0062432B">
              <w:rPr>
                <w:rFonts w:ascii="標楷體" w:eastAsia="標楷體" w:hAnsi="標楷體" w:hint="eastAsia"/>
                <w:sz w:val="28"/>
              </w:rPr>
              <w:t>○</w:t>
            </w:r>
            <w:r w:rsidR="00B92E1C">
              <w:rPr>
                <w:rFonts w:ascii="標楷體" w:eastAsia="標楷體" w:hAnsi="標楷體" w:hint="eastAsia"/>
                <w:sz w:val="28"/>
              </w:rPr>
              <w:t>欽</w:t>
            </w:r>
          </w:p>
        </w:tc>
        <w:tc>
          <w:tcPr>
            <w:tcW w:w="5954" w:type="dxa"/>
          </w:tcPr>
          <w:p w14:paraId="2EB04E04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協助提供本會各項社會資源</w:t>
            </w:r>
          </w:p>
        </w:tc>
      </w:tr>
      <w:tr w:rsidR="004371FD" w:rsidRPr="002F04F5" w14:paraId="36C901FF" w14:textId="77777777" w:rsidTr="00DD14A9">
        <w:tc>
          <w:tcPr>
            <w:tcW w:w="1468" w:type="dxa"/>
          </w:tcPr>
          <w:p w14:paraId="70C862A9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1395" w:type="dxa"/>
          </w:tcPr>
          <w:p w14:paraId="527DD039" w14:textId="77777777" w:rsidR="004371FD" w:rsidRPr="002F04F5" w:rsidRDefault="00187037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地方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仕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紳</w:t>
            </w:r>
          </w:p>
        </w:tc>
        <w:tc>
          <w:tcPr>
            <w:tcW w:w="1134" w:type="dxa"/>
          </w:tcPr>
          <w:p w14:paraId="3FAA0B06" w14:textId="77777777" w:rsidR="004371FD" w:rsidRPr="002F04F5" w:rsidRDefault="00187037" w:rsidP="005757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張</w:t>
            </w:r>
            <w:r w:rsidR="0062432B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軒</w:t>
            </w:r>
            <w:proofErr w:type="gramEnd"/>
          </w:p>
        </w:tc>
        <w:tc>
          <w:tcPr>
            <w:tcW w:w="5954" w:type="dxa"/>
          </w:tcPr>
          <w:p w14:paraId="7975C9BB" w14:textId="77777777" w:rsidR="004371FD" w:rsidRPr="002F04F5" w:rsidRDefault="004371FD" w:rsidP="0057574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F04F5">
              <w:rPr>
                <w:rFonts w:ascii="標楷體" w:eastAsia="標楷體" w:hAnsi="標楷體" w:hint="eastAsia"/>
                <w:sz w:val="28"/>
              </w:rPr>
              <w:t>協助提供本會各項社會資源</w:t>
            </w:r>
          </w:p>
        </w:tc>
      </w:tr>
    </w:tbl>
    <w:p w14:paraId="585E5F3D" w14:textId="77777777" w:rsidR="004371FD" w:rsidRPr="004371FD" w:rsidRDefault="004371FD" w:rsidP="0057574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371FD" w:rsidRPr="004371FD" w:rsidSect="0057574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D35E" w14:textId="77777777" w:rsidR="00F855B7" w:rsidRDefault="00F855B7" w:rsidP="00202C43">
      <w:r>
        <w:separator/>
      </w:r>
    </w:p>
  </w:endnote>
  <w:endnote w:type="continuationSeparator" w:id="0">
    <w:p w14:paraId="58F6AC89" w14:textId="77777777" w:rsidR="00F855B7" w:rsidRDefault="00F855B7" w:rsidP="0020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古印體">
    <w:charset w:val="88"/>
    <w:family w:val="script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A517" w14:textId="77777777" w:rsidR="00F855B7" w:rsidRDefault="00F855B7" w:rsidP="00202C43">
      <w:r>
        <w:separator/>
      </w:r>
    </w:p>
  </w:footnote>
  <w:footnote w:type="continuationSeparator" w:id="0">
    <w:p w14:paraId="5F75682B" w14:textId="77777777" w:rsidR="00F855B7" w:rsidRDefault="00F855B7" w:rsidP="0020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99B"/>
    <w:multiLevelType w:val="hybridMultilevel"/>
    <w:tmpl w:val="10C23CC8"/>
    <w:lvl w:ilvl="0" w:tplc="4736491A">
      <w:start w:val="1"/>
      <w:numFmt w:val="ideographLegalTraditional"/>
      <w:lvlText w:val="%1、"/>
      <w:lvlJc w:val="left"/>
      <w:pPr>
        <w:tabs>
          <w:tab w:val="num" w:pos="540"/>
        </w:tabs>
        <w:ind w:left="540" w:hanging="540"/>
      </w:pPr>
      <w:rPr>
        <w:rFonts w:hint="default"/>
        <w:lang w:val="en-US"/>
      </w:rPr>
    </w:lvl>
    <w:lvl w:ilvl="1" w:tplc="455C6CC6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文鼎古印體" w:eastAsia="文鼎古印體" w:hAnsi="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673AF7"/>
    <w:multiLevelType w:val="hybridMultilevel"/>
    <w:tmpl w:val="63FAF7C6"/>
    <w:lvl w:ilvl="0" w:tplc="92881A1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A54AFE"/>
    <w:multiLevelType w:val="hybridMultilevel"/>
    <w:tmpl w:val="C34262A0"/>
    <w:lvl w:ilvl="0" w:tplc="5E206F9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5D337A"/>
    <w:multiLevelType w:val="hybridMultilevel"/>
    <w:tmpl w:val="7F4E6712"/>
    <w:lvl w:ilvl="0" w:tplc="22AEC8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8AC6693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93775"/>
    <w:multiLevelType w:val="hybridMultilevel"/>
    <w:tmpl w:val="1234B32E"/>
    <w:lvl w:ilvl="0" w:tplc="6536348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A947A01"/>
    <w:multiLevelType w:val="hybridMultilevel"/>
    <w:tmpl w:val="186C2A40"/>
    <w:lvl w:ilvl="0" w:tplc="B8FAF386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CE1857"/>
    <w:multiLevelType w:val="hybridMultilevel"/>
    <w:tmpl w:val="41FA8B28"/>
    <w:lvl w:ilvl="0" w:tplc="203600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3804CB"/>
    <w:multiLevelType w:val="hybridMultilevel"/>
    <w:tmpl w:val="FF12F7A0"/>
    <w:lvl w:ilvl="0" w:tplc="03A65512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3A"/>
    <w:rsid w:val="00053386"/>
    <w:rsid w:val="00087D49"/>
    <w:rsid w:val="0012062D"/>
    <w:rsid w:val="00124EF0"/>
    <w:rsid w:val="0013256B"/>
    <w:rsid w:val="00162EEB"/>
    <w:rsid w:val="00187037"/>
    <w:rsid w:val="001A73AB"/>
    <w:rsid w:val="001B7615"/>
    <w:rsid w:val="001D075D"/>
    <w:rsid w:val="001F0C3A"/>
    <w:rsid w:val="00202C43"/>
    <w:rsid w:val="00220C40"/>
    <w:rsid w:val="002439FB"/>
    <w:rsid w:val="002959BB"/>
    <w:rsid w:val="002D432C"/>
    <w:rsid w:val="002F3D4F"/>
    <w:rsid w:val="003002DD"/>
    <w:rsid w:val="003C2677"/>
    <w:rsid w:val="003D1598"/>
    <w:rsid w:val="003F5E7D"/>
    <w:rsid w:val="00403A1C"/>
    <w:rsid w:val="004371FD"/>
    <w:rsid w:val="004B3DF4"/>
    <w:rsid w:val="004B7818"/>
    <w:rsid w:val="005121BD"/>
    <w:rsid w:val="00513805"/>
    <w:rsid w:val="005168DF"/>
    <w:rsid w:val="00562200"/>
    <w:rsid w:val="00565E08"/>
    <w:rsid w:val="00571765"/>
    <w:rsid w:val="0057574D"/>
    <w:rsid w:val="00585A02"/>
    <w:rsid w:val="005C1AA1"/>
    <w:rsid w:val="005C5FFE"/>
    <w:rsid w:val="005D0CB0"/>
    <w:rsid w:val="00616CAB"/>
    <w:rsid w:val="0062432B"/>
    <w:rsid w:val="00714548"/>
    <w:rsid w:val="007538A3"/>
    <w:rsid w:val="00787189"/>
    <w:rsid w:val="007C3362"/>
    <w:rsid w:val="007E2FDC"/>
    <w:rsid w:val="008164B6"/>
    <w:rsid w:val="00835430"/>
    <w:rsid w:val="0084713A"/>
    <w:rsid w:val="00876F02"/>
    <w:rsid w:val="008B59AA"/>
    <w:rsid w:val="008C1567"/>
    <w:rsid w:val="008C4D3C"/>
    <w:rsid w:val="00923F05"/>
    <w:rsid w:val="009370FC"/>
    <w:rsid w:val="009553E6"/>
    <w:rsid w:val="009B79A4"/>
    <w:rsid w:val="00A43DBA"/>
    <w:rsid w:val="00A52EE9"/>
    <w:rsid w:val="00A57504"/>
    <w:rsid w:val="00A75AAC"/>
    <w:rsid w:val="00AB3A1F"/>
    <w:rsid w:val="00B41652"/>
    <w:rsid w:val="00B92E1C"/>
    <w:rsid w:val="00BB5DBB"/>
    <w:rsid w:val="00BE5CDE"/>
    <w:rsid w:val="00C104D3"/>
    <w:rsid w:val="00C34B6A"/>
    <w:rsid w:val="00C626B1"/>
    <w:rsid w:val="00CB7C83"/>
    <w:rsid w:val="00CD5C80"/>
    <w:rsid w:val="00CE4CB5"/>
    <w:rsid w:val="00D063A6"/>
    <w:rsid w:val="00D16A76"/>
    <w:rsid w:val="00D366BC"/>
    <w:rsid w:val="00DD14A9"/>
    <w:rsid w:val="00E01711"/>
    <w:rsid w:val="00E04CD0"/>
    <w:rsid w:val="00E864DB"/>
    <w:rsid w:val="00F11F3A"/>
    <w:rsid w:val="00F855B7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B39B4"/>
  <w15:chartTrackingRefBased/>
  <w15:docId w15:val="{98566850-3073-453E-B8E0-1E97D56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02C43"/>
    <w:rPr>
      <w:kern w:val="2"/>
    </w:rPr>
  </w:style>
  <w:style w:type="paragraph" w:styleId="a5">
    <w:name w:val="footer"/>
    <w:basedOn w:val="a"/>
    <w:link w:val="a6"/>
    <w:rsid w:val="0020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02C43"/>
    <w:rPr>
      <w:kern w:val="2"/>
    </w:rPr>
  </w:style>
  <w:style w:type="paragraph" w:styleId="a7">
    <w:name w:val="Balloon Text"/>
    <w:basedOn w:val="a"/>
    <w:link w:val="a8"/>
    <w:rsid w:val="009B79A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B79A4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87D4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198</Words>
  <Characters>1129</Characters>
  <Application>Microsoft Office Word</Application>
  <DocSecurity>0</DocSecurity>
  <Lines>9</Lines>
  <Paragraphs>2</Paragraphs>
  <ScaleCrop>false</ScaleCrop>
  <Company>school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5a88UEFI</dc:creator>
  <cp:keywords/>
  <cp:lastModifiedBy>5a88UEFI</cp:lastModifiedBy>
  <cp:revision>1</cp:revision>
  <cp:lastPrinted>2021-10-26T07:18:00Z</cp:lastPrinted>
  <dcterms:created xsi:type="dcterms:W3CDTF">2025-02-07T02:19:00Z</dcterms:created>
  <dcterms:modified xsi:type="dcterms:W3CDTF">2025-02-07T02:42:00Z</dcterms:modified>
</cp:coreProperties>
</file>